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450"/>
        <w:gridCol w:w="1313"/>
      </w:tblGrid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375FFD" w:rsidRDefault="00747DB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ДОГОВОР № 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375FFD" w:rsidRDefault="00AF0D2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оказание платных медицинских услуг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375FFD" w:rsidRDefault="00375FFD"/>
        </w:tc>
      </w:tr>
      <w:tr w:rsidR="00375FFD">
        <w:trPr>
          <w:trHeight w:val="60"/>
        </w:trPr>
        <w:tc>
          <w:tcPr>
            <w:tcW w:w="9450" w:type="dxa"/>
            <w:shd w:val="clear" w:color="FFFFFF" w:fill="auto"/>
            <w:vAlign w:val="bottom"/>
          </w:tcPr>
          <w:p w:rsidR="00375FFD" w:rsidRDefault="00B922FF">
            <w:r>
              <w:rPr>
                <w:rFonts w:ascii="Times New Roman" w:hAnsi="Times New Roman"/>
                <w:i/>
                <w:sz w:val="20"/>
                <w:szCs w:val="20"/>
              </w:rPr>
              <w:t>г. Москва</w:t>
            </w:r>
          </w:p>
        </w:tc>
        <w:tc>
          <w:tcPr>
            <w:tcW w:w="1313" w:type="dxa"/>
            <w:shd w:val="clear" w:color="FFFFFF" w:fill="auto"/>
            <w:vAlign w:val="bottom"/>
          </w:tcPr>
          <w:p w:rsidR="00375FFD" w:rsidRDefault="00747DB8">
            <w:pPr>
              <w:jc w:val="right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22FF">
              <w:rPr>
                <w:rFonts w:ascii="Times New Roman" w:hAnsi="Times New Roman"/>
                <w:i/>
                <w:sz w:val="20"/>
                <w:szCs w:val="20"/>
              </w:rPr>
              <w:t xml:space="preserve"> 2019 г.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 w:rsidP="00747DB8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«СИЛА ЖИЗНИ» Лицензия № ЛО-77-01-016148 от 21.06.2016 г., (Департаментом здравоохранения г. Москвы, находящегося по адресу: 127006, г. Москва, Оружейный переулок, д. 43, тел. 8 (499) 251-83-00), в лице Генерального директора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Эделевой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Елены Валерьевны, действующего на основании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, именуемое в дальнейшем "Исполнитель" с одной стороны, и граждан</w:t>
            </w:r>
            <w:r w:rsidR="00747DB8">
              <w:rPr>
                <w:rFonts w:ascii="Times New Roman" w:hAnsi="Times New Roman"/>
                <w:sz w:val="18"/>
                <w:szCs w:val="18"/>
              </w:rPr>
              <w:t xml:space="preserve">ин(ка) </w:t>
            </w:r>
            <w:r>
              <w:rPr>
                <w:rFonts w:ascii="Times New Roman" w:hAnsi="Times New Roman"/>
                <w:sz w:val="18"/>
                <w:szCs w:val="18"/>
              </w:rPr>
              <w:t>, документ удостоверяющий личность</w:t>
            </w:r>
            <w:r w:rsidR="00747DB8" w:rsidRPr="00747DB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, проживающий(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по адресу</w:t>
            </w:r>
            <w:r w:rsidR="00747DB8" w:rsidRPr="00747DB8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8"/>
              </w:rPr>
              <w:t>, именуемый(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в дальнейшем «Пациент», с другой стороны, а вместе именуемые "Стороны", заключили настоящий Договор о нижеследующем:</w:t>
            </w:r>
          </w:p>
        </w:tc>
      </w:tr>
      <w:tr w:rsidR="00375FFD"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375FFD" w:rsidRDefault="00B922FF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ПОНЯТИЯ, ИСПОЛЬЗУЕМЫЕ В НАСТОЯЩЕМ ДОГОВОРЕ</w:t>
            </w: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302"/>
        <w:gridCol w:w="10461"/>
      </w:tblGrid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375FFD" w:rsidRDefault="00B922FF">
            <w:r>
              <w:rPr>
                <w:rFonts w:ascii="Times New Roman" w:hAnsi="Times New Roman"/>
                <w:b/>
                <w:sz w:val="18"/>
                <w:szCs w:val="18"/>
              </w:rPr>
              <w:t>Платные медицинские услуги -</w:t>
            </w:r>
          </w:p>
        </w:tc>
      </w:tr>
      <w:tr w:rsidR="00375FFD">
        <w:trPr>
          <w:trHeight w:val="60"/>
        </w:trPr>
        <w:tc>
          <w:tcPr>
            <w:tcW w:w="302" w:type="dxa"/>
            <w:shd w:val="clear" w:color="FFFFFF" w:fill="auto"/>
            <w:vAlign w:val="bottom"/>
          </w:tcPr>
          <w:p w:rsidR="00375FFD" w:rsidRDefault="00375FFD">
            <w:pPr>
              <w:jc w:val="center"/>
            </w:pPr>
          </w:p>
        </w:tc>
        <w:tc>
          <w:tcPr>
            <w:tcW w:w="10461" w:type="dxa"/>
            <w:shd w:val="clear" w:color="FFFFFF" w:fill="auto"/>
            <w:vAlign w:val="bottom"/>
          </w:tcPr>
          <w:p w:rsidR="00375FFD" w:rsidRDefault="00B922FF">
            <w:pPr>
              <w:jc w:val="both"/>
            </w:pPr>
            <w:r>
              <w:rPr>
                <w:szCs w:val="16"/>
              </w:rPr>
              <w:t>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страхования.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9818"/>
      </w:tblGrid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375FFD" w:rsidRDefault="00B922FF">
            <w:r>
              <w:rPr>
                <w:rFonts w:ascii="Times New Roman" w:hAnsi="Times New Roman"/>
                <w:b/>
                <w:sz w:val="18"/>
                <w:szCs w:val="18"/>
              </w:rPr>
              <w:t>Заказчик -</w:t>
            </w:r>
          </w:p>
        </w:tc>
      </w:tr>
      <w:tr w:rsidR="00375FFD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75FFD" w:rsidRDefault="00375FFD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физическое лицо, приобретающее платные медицинские услуги в соответствии с Договором в пользу Пациента.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375FFD" w:rsidRDefault="00B922FF">
            <w:r>
              <w:rPr>
                <w:rFonts w:ascii="Times New Roman" w:hAnsi="Times New Roman"/>
                <w:b/>
                <w:sz w:val="18"/>
                <w:szCs w:val="18"/>
              </w:rPr>
              <w:t>Пациент -</w:t>
            </w:r>
          </w:p>
        </w:tc>
      </w:tr>
      <w:tr w:rsidR="00375FFD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75FFD" w:rsidRDefault="00375FFD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от 21.11.2011 N 323-ФЗ "Об основах охраны здоровья граждан в Российской Федерации".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375FFD" w:rsidRDefault="00B922FF"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 -</w:t>
            </w:r>
          </w:p>
        </w:tc>
      </w:tr>
      <w:tr w:rsidR="00375FFD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75FFD" w:rsidRDefault="00375FFD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медицинская организация, предоставляющая платные медицинские услуги потребителям (Пациентам).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375FFD" w:rsidRDefault="00B922FF">
            <w:r>
              <w:rPr>
                <w:rFonts w:ascii="Times New Roman" w:hAnsi="Times New Roman"/>
                <w:b/>
                <w:sz w:val="18"/>
                <w:szCs w:val="18"/>
              </w:rPr>
              <w:t>Заказчик (пациент) -</w:t>
            </w:r>
          </w:p>
        </w:tc>
      </w:tr>
      <w:tr w:rsidR="00375FFD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75FFD" w:rsidRDefault="00375FFD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физическое лицо, приобретающее платные медицинские услуги по настоящему Договору в свою пользу, имеющее намерение получить медицинские услуги лично в соответствии с Договором.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:rsidR="00375FFD" w:rsidRDefault="00B922FF">
            <w:r>
              <w:rPr>
                <w:rFonts w:ascii="Times New Roman" w:hAnsi="Times New Roman"/>
                <w:b/>
                <w:sz w:val="18"/>
                <w:szCs w:val="18"/>
              </w:rPr>
              <w:t>Специалист -</w:t>
            </w:r>
          </w:p>
        </w:tc>
      </w:tr>
      <w:tr w:rsidR="00375FFD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75FFD" w:rsidRDefault="00375FFD">
            <w:pPr>
              <w:jc w:val="center"/>
            </w:pPr>
          </w:p>
        </w:tc>
        <w:tc>
          <w:tcPr>
            <w:tcW w:w="9818" w:type="dxa"/>
            <w:shd w:val="clear" w:color="FFFFFF" w:fill="auto"/>
            <w:vAlign w:val="bottom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медицинский работник оказывающий медицинские услуги.</w:t>
            </w:r>
          </w:p>
        </w:tc>
      </w:tr>
      <w:tr w:rsidR="00375FFD"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375FFD" w:rsidRDefault="00B922FF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ПРЕДМЕТ ДОГОВОРА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1.1 Исполнитель обязуется оказывать согласованные с Заказчиком (Пациентом) медицинские услуги в соответствии с выданной Исполнителю лицензией на медицинскую деятельность, а Заказчик (Пациент) их оплачивать.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1.2. Исполнитель обязуется оказывать услуги в день обращения при наличии в клинике специалиста, либо по предварительной записи в назначенное время. Срок оказания услуг на комплексное лечение согласно поставленному диагнозу устанавливается на основании согласованного финансового плана лечения (далее по тексту – «план лечения») и (или) дополнительного соглашения, что является неотъемлемой частью настоящего договора и зависит от объективного состояния здоровья Пациента.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1.3. Заказчик (Пациент) оплачивает оказанные услуги в полном объеме в порядке и сроки, предусмотренные настоящим Договором в соответствии с действующим прейскурантом Исполнителя.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1.4. Подписывая настоящий договор на оказание платных медицинских услуг, соглашаясь с его условиями Заказчик (Пациент) уведомлен, что граждане вправе получить соответствующие виды и объемы медицинских услуг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      </w:r>
          </w:p>
        </w:tc>
      </w:tr>
      <w:tr w:rsidR="00375FFD"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375FFD" w:rsidRDefault="00B922FF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ОБЯЗАННОСТИ ИСПОЛНИТЕЛЯ: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2.1. Оказывать медицинские услуги в объеме и в сроки, предусмотренные планом лечения и (или) дополнительным соглашением к настоящему договору согласованные Сторонами, в соответствии с действующими на территории Российской Федерации стандартами и порядками, профессиональной квалификации и критериями качества медицинской помощи.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2.2. С письменного согласия Заказчика (Пациента) проводить клинические обследования и, на основании установленного диагноза, составить рекомендуемый План лечения.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2.3. Предоставлять Заказчику (Пациенту) информацию о состоянии его здоровья, включая сведения о результатах обследования, диагнозе, методах лечения, связанными с ними рисками, возможных вариантах и последствиях медицинского вмешательства, ожидаемых результатах лечения, информацию об используемых медицинских препаратах и изделиях, информацию о профессиональном образовании и квалификации медицинских работников.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2.4. Назначать специалиста, соответствующей специализации для проведения лечения, в соответствии с медицинскими показаниями. В случае непредвиденного отсутствия специалиста, который должен осуществлять прием в назначенный день, Исполнитель вправе с согласия Заказчика (Пациента) назначить другого специалиста для проведения лечения.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2.5 Незамедлительно извещать Заказчика (Пациента)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2.6. Исполнитель обязуется сохранить конфиденциальность информации о врачебной тайне Пациента.</w:t>
            </w:r>
          </w:p>
        </w:tc>
      </w:tr>
      <w:tr w:rsidR="00375FFD"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375FFD" w:rsidRDefault="00B922FF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ПРАВА ИСПОЛНИТЕЛЯ: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3.1. Самостоятельно определять характер, объем, последовательность обследования, профилактики и лечения, руководствуясь законодательством РФ, технологическими протоколами и медицинскими стандартами, условиями Договора и действующими в организации Исполнителя условиями, с которыми Заказчик (Пациент) ознакомлен до подписания настоящего Договора.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3.2. Отказать в оказании услуг Пациенту, находящемуся в состоянии алкогольного, токсического, наркотического опьянения при наличии противопоказаний к лечению, за исключением в случаях, угрожающих его жизни и здоровью.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3.3. Привлекать другие медицинские организации для оказания медицинских услуг.</w:t>
            </w:r>
          </w:p>
        </w:tc>
      </w:tr>
      <w:tr w:rsidR="00375FFD"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375FFD" w:rsidRDefault="00B922FF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ОБЯЗАННОСТИ ЗАКАЗЧИКА, ПАЦИЕНТА, ЗАКАЗЧИКА (ПАЦИЕНТА):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4.1. До подписания настоящего Договора, ознакомиться с информацией. непосредственно связанной с исполнением условий настоящего договора, Положением о гарантийных обязательствах, действующим Прейскурантом на медицинские услуги.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4.2. Обеспечить выполнение всех медицинских предписаний, назначений, рекомендаций Исполнителя. Следовать рекомендациям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специалиста, согласованному плану лечения, являться на прием в назначенное время и сроки.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4.3. Уважительно относится к сотрудникам Исполнителя и соблюдать принятые правила оказания услуг в медицинской организации Исполнителя.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4.4. Оплачивать оказанные ему услуги в полном объеме в соответствии с условиями настоящего Договора.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4.5. Знакомиться и подписывать информированное добровольное согласие на медицинское вмешательство, уведомление о последствиях лечения и рекомендациях.</w:t>
            </w:r>
          </w:p>
        </w:tc>
      </w:tr>
      <w:tr w:rsidR="00375FFD"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375FFD" w:rsidRDefault="00B922FF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ПРАВА ЗАКАЗЧИКА, ПАЦИЕНТА, ЗАКАЗЧИКА (ПАЦИЕНТА):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5.1. Получать информацию об Исполнителе и предоставляемых им медицинских услугах.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5.2. Получать информацию о состоянии своего здоровья, об объеме стоимости и результатах оказанных медицинских услуг.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5.3. Выбрать специалиста (медицинского работника, предоставляющего платную медицинскую услугу), оказывающего необходимые медицинские услуги.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5.4. В любое время отказаться от лечения расторгнув договор, при условии оплаты Исполнителю фактически понесенных расходов.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5.5. Пользоваться всеми правами, предоставленными ему действующим законодательством Российской Федерации.</w:t>
            </w:r>
          </w:p>
        </w:tc>
      </w:tr>
      <w:tr w:rsidR="00375FFD"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375FFD" w:rsidRDefault="00B922FF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ОТВЕТСТВЕННОСТЬ СТОРОН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Заказчиком (Пациентом) неполной информации о здоровье Пациента либо вызванных медицинскими показаниями, а также в иных случаях, предусмотренных настоящим Договором.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6.3. В случае если Исполнитель оказал услуги полностью, а Заказчик не исполнил свои обязательства по оплате услуг, Исполнитель вправе взыскать неустойку в размере 0,3 % от суммы задолженности.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      </w:r>
          </w:p>
        </w:tc>
      </w:tr>
      <w:tr w:rsidR="00375FFD"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375FFD" w:rsidRDefault="00B922FF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ПОРЯДОК РАСЧЕТОВ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7.1. Перечень предоставления медицинских услуг и их стоимость, определяется согласованным планом лечения, в соответствии с действующим прейскурантом, квитанцией. Окончательная стоимость оказанных услуг указывается в Акте об оказании медицинских услуг.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7.2.Оплата медицинских услуг производится путем внесения наличных денежных средств в кассу Исполнителя или в безналичном порядке, путем перечисления денежных средств на расчетный счет Исполнителя в день оказания медицинских услуг или в срок, согласованный Сторонами в плане лечения и (или) дополнительном соглашение.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7.3. В случае невозможности исполнения услуг в связи с форс-мажорными обстоятельствами, возникшими помимо воли и желания Сторон и которые нельзя предвидеть или избежать, Заказчик и /или Пациент возмещает Исполнителю фактически понесенные им расходы.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7.4. Заказчик и /или Пациент обязан полностью возместить Исполнителю фактические понесённые убытки, если Исполнитель не смог оказать согласованные медицинские услуги или был вынужден прекратить их оказание по вине Заказчика и /или Пациента.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7.5. Стоимость ортопедических,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ортодонтических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конструкций и иных дорогостоящих материалов, и изделий может быть оплачена частями. Размер взноса и сроки оплаты определяются дополнительным соглашением к настоящему договору и (или) планом лечения.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7.6. При поломке или утрате ортопедической конструкции,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аппарата (пластинки), несъемной техники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брекетов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дуг и др.) по вине Пациента, оплата за изготовление и фиксацию нового аппарата производится за счет Заказчик и /или Пациент в соответствие с Прейскурантом, действующим на момент оказания услуг.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7.7. Льготная система оплаты услуг применяется в индивидуальном порядке, по соглашению сторон или в соответствии с действующей системой скидок и акций на момент оказания услуг.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7.8. В случае внесения Заказчиком и /или Пациентом 100% аванса и одностороннего отказа Заказчика и /или Пациента от продолжения лечения, Исполнитель возвращает денежные средства за не оказанные услуги, за исключением фактически понесённых им расходов.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7.9. Согласованные дополнительные услуги оплачиваются на основании подписанного Сторонами Акта выполненных работ в день оказания таких услуг.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7.10. Стороны пришли к соглашению, что в случае внесения Заказчиком и /или Пациента в кассу или на расчетный счет аванса по настоящему Договору проценты за пользование денежными средствами, предусмотренные статьей 317.1 Гражданского кодекса Российской Федерации, не начисляются и не подлежат уплате Заказчику и /или Пациенту.</w:t>
            </w:r>
          </w:p>
        </w:tc>
      </w:tr>
      <w:tr w:rsidR="00375FFD"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375FFD" w:rsidRDefault="00B922FF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 ГАРАНТИЙНЫЕ ОБЯЗАТЕЛЬСТВА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8.1. Гарантийные сроки устанавливаются Исполнителем в соответствии с Положением о гарантийных обязательствах. Гарантийные обязательства соблюдаются Исполнителем при выполнении Пациентом условий настоящего Договора.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8.2. Осложнения и другие побочные эффекты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8.3. Исполнитель принимает на себя обязательство устранить недостатки некачественно оказанных услуг, если эти недостатки обнаружены и удостоверены в течение гарантийных сроков, установленных в Положении о гарантийных обязательствах.</w:t>
            </w:r>
          </w:p>
        </w:tc>
      </w:tr>
      <w:tr w:rsidR="00375FFD"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375FFD" w:rsidRDefault="00B922FF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 ПОРЯДОК РАЗРЕШЕНИЯ СПОРОВ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9.1. Сторона,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обязана ответить на нее не позднее 10 календарных дней с момента ее получения.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9.2. В случае возникновения разногласий между Сторонами по вопросу качества оказанных услуг, первичное рассмотрение претензии проводится Врачебной комиссией Исполнителя, согласно действующему законодательству.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9.3. При невозможности достигнуть согласия Сторон, спор передается на рассмотрение в суд общей юрисдикции.</w:t>
            </w:r>
          </w:p>
        </w:tc>
      </w:tr>
      <w:tr w:rsidR="00375FFD"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375FFD" w:rsidRDefault="00B922FF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 СРОК ДЕЙСТВИЯ ДОГОВОРА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10.1. Настоящий договор вступает в силу с момента его подписания и действует один год. В случае если одна из сторон не изъявила желание расторгнуть договор, срок договора продлевается на следующий календарных год. Количество пролонгаций не ограничено.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10.2. Прекращение и расторжение договора возможно по основаниям, предусмотренным законодательством РФ.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10.3. Расторжение настоящего Договора производится путем направления одной Стороной другой Стороне письменного уведомления о расторжении договора за 10 календарных дней до даты расторжения.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10.4. Условия настоящего договора могут быть изменены путем подписания Сторонами дополнительного соглашения к настоящему Договору.</w:t>
            </w:r>
          </w:p>
        </w:tc>
      </w:tr>
      <w:tr w:rsidR="00375FFD"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375FFD" w:rsidRDefault="00B922FF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 ПРОЧИЕ УСЛОВИЯ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11.1. Настоящий договор составлен в количестве экземпляров, соответствующих количеству Сторон настоящего Договора, по одному экземпляру для каждой из Сторон. Все изменения и дополнения к настоящему договору действительны в том случае, если они совершены в письменной форме и подписаны обеими сторонами.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11.2. Медицинская карта Пациента существует в единственном экземпляре и хранится у Исполнителя. Выдача выписок из медицинской карты, предоставление копий медицинских документов, осуществляется Исполнителем по письменному заявлению Пациента или его законного представителя, или иному доверенному лицу, при предъявлении документа, удостоверяющего личность, в порядке, установленном действующим Российским законодательством.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11.3. В целях обеспечения ведения персонифицированного учета при оказании медицинских услуг и в соответствии с требованиями ст.9 ФЗ № 152 от 27.07.2006 г. «О персональных данных», Заказчик и /или Пациент даёт свое согласие осуществлять необходимые действия со своими персональными данными, предусмотренные законом.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11.4. Заказчик и /или Пациент дает свое СОГЛАСИЕ/ НЕ СОГЛАСИЕ (нужное подчеркнуть) на получение информации (устно, смс) на свой электронный адрес, телефонный номер от Исполнителя о ежегодном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профосмотре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напоминание о назначенном времени приема,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спецпредложениях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клинике.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11.5. Заказчик и /или Пациент уведомлен и согласен на осуществление Исполнителем видеонаблюдения в процессе предоставления платных медицинских услуг с целью соблюдения прав Пациента. В свою очередь, Заказчик и /или Пациент вправе требовать не производить видеонаблюдение в процессе оказания медицинских услуг.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11.6. В целях повышения качества стоматологических услуг и определения патологий для дальнейшей диагностики и планирования лечения Заказчик и /или Пациент дает свое СОГЛАСИЕ / НЕ СОГЛАСИЕ на дентальное фотографирование в случае оказания стоматологических услуг. Данный пункт подлежит применению при оказании Заказчиком стоматологической медицинской помощи и наличии у Заказчика соответствующей лицензии на осуществление медицинской деятельности.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11.7. Лица, которым можно сообщать информацию о состоянии здоровья Пациента и факте оказания медицинской помощи, а так же сведения, полученные при обращении к специалисту в ходе обследования и лечения:</w:t>
            </w:r>
          </w:p>
        </w:tc>
      </w:tr>
      <w:tr w:rsidR="00375FFD">
        <w:trPr>
          <w:trHeight w:val="60"/>
        </w:trPr>
        <w:tc>
          <w:tcPr>
            <w:tcW w:w="10763" w:type="dxa"/>
            <w:gridSpan w:val="2"/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11.8. Все дополнительные соглашения, приложения составляются в письменной форме и являются неотъемлемой частью настоящего договора.</w:t>
            </w:r>
          </w:p>
        </w:tc>
      </w:tr>
      <w:tr w:rsidR="00375FFD">
        <w:trPr>
          <w:trHeight w:val="300"/>
        </w:trPr>
        <w:tc>
          <w:tcPr>
            <w:tcW w:w="10763" w:type="dxa"/>
            <w:gridSpan w:val="2"/>
            <w:shd w:val="clear" w:color="FFFFFF" w:fill="auto"/>
            <w:vAlign w:val="center"/>
          </w:tcPr>
          <w:p w:rsidR="00375FFD" w:rsidRDefault="00B922FF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 АДРЕСА И РЕКВИЗИТЫ СТОРОН</w:t>
            </w:r>
          </w:p>
        </w:tc>
      </w:tr>
    </w:tbl>
    <w:tbl>
      <w:tblPr>
        <w:tblStyle w:val="TableStyle3"/>
        <w:tblW w:w="0" w:type="auto"/>
        <w:tblInd w:w="105" w:type="dxa"/>
        <w:tblLook w:val="04A0" w:firstRow="1" w:lastRow="0" w:firstColumn="1" w:lastColumn="0" w:noHBand="0" w:noVBand="1"/>
      </w:tblPr>
      <w:tblGrid>
        <w:gridCol w:w="3977"/>
        <w:gridCol w:w="6786"/>
      </w:tblGrid>
      <w:tr w:rsidR="00375FFD"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75FFD" w:rsidRDefault="00B922FF">
            <w:pPr>
              <w:wordWrap w:val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375FFD" w:rsidRDefault="00B922FF">
            <w:r>
              <w:rPr>
                <w:rFonts w:ascii="Times New Roman" w:hAnsi="Times New Roman"/>
                <w:b/>
                <w:sz w:val="18"/>
                <w:szCs w:val="18"/>
              </w:rPr>
              <w:t>Общество с ограниченной ответственностью «СИЛА ЖИЗНИ»</w:t>
            </w:r>
          </w:p>
        </w:tc>
      </w:tr>
      <w:tr w:rsidR="00375FFD"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375FFD" w:rsidRDefault="00B922FF">
            <w:r>
              <w:rPr>
                <w:szCs w:val="16"/>
              </w:rPr>
              <w:t>ОГРН и кем выдан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szCs w:val="16"/>
              </w:rPr>
              <w:t xml:space="preserve">5157746178882 выдан МИФНС №46 по </w:t>
            </w:r>
            <w:proofErr w:type="spellStart"/>
            <w:r>
              <w:rPr>
                <w:szCs w:val="16"/>
              </w:rPr>
              <w:t>г.Москве</w:t>
            </w:r>
            <w:proofErr w:type="spellEnd"/>
          </w:p>
        </w:tc>
      </w:tr>
      <w:tr w:rsidR="00375FFD"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75FFD" w:rsidRDefault="00B922FF">
            <w:r>
              <w:rPr>
                <w:szCs w:val="16"/>
              </w:rPr>
              <w:t>ИНН/КПП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375FFD" w:rsidRDefault="00B922FF">
            <w:r>
              <w:rPr>
                <w:szCs w:val="16"/>
              </w:rPr>
              <w:t>9715234557/771501001</w:t>
            </w:r>
          </w:p>
        </w:tc>
      </w:tr>
      <w:tr w:rsidR="00375FFD"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75FFD" w:rsidRDefault="00B922FF">
            <w:proofErr w:type="spellStart"/>
            <w:r>
              <w:rPr>
                <w:szCs w:val="16"/>
              </w:rPr>
              <w:t>Фактическийц</w:t>
            </w:r>
            <w:proofErr w:type="spellEnd"/>
            <w:r>
              <w:rPr>
                <w:szCs w:val="16"/>
              </w:rPr>
              <w:t xml:space="preserve"> адрес: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375FFD" w:rsidRDefault="00B922FF">
            <w:r>
              <w:rPr>
                <w:szCs w:val="16"/>
              </w:rPr>
              <w:t>127566, г. Москва, Северный бульвар, д. 7Г, стр.2</w:t>
            </w:r>
          </w:p>
        </w:tc>
      </w:tr>
      <w:tr w:rsidR="00375FFD">
        <w:trPr>
          <w:trHeight w:val="60"/>
        </w:trPr>
        <w:tc>
          <w:tcPr>
            <w:tcW w:w="39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75FFD" w:rsidRDefault="00B922FF">
            <w:r>
              <w:rPr>
                <w:szCs w:val="16"/>
              </w:rPr>
              <w:t>Юридический адрес:</w:t>
            </w:r>
          </w:p>
        </w:tc>
        <w:tc>
          <w:tcPr>
            <w:tcW w:w="67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375FFD" w:rsidRDefault="00B922FF">
            <w:r>
              <w:rPr>
                <w:szCs w:val="16"/>
              </w:rPr>
              <w:t>127566, г. Москва, Северный бульвар, д. 7Г, стр.2</w:t>
            </w:r>
          </w:p>
        </w:tc>
      </w:tr>
      <w:tr w:rsidR="00375FFD"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75FFD" w:rsidRDefault="00B922FF">
            <w:r>
              <w:rPr>
                <w:szCs w:val="16"/>
              </w:rPr>
              <w:t>р/с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375FFD" w:rsidRDefault="00B922FF">
            <w:r>
              <w:rPr>
                <w:szCs w:val="16"/>
              </w:rPr>
              <w:t>40702810038000090995 в ПАО СБЕРБАНК</w:t>
            </w:r>
          </w:p>
        </w:tc>
      </w:tr>
      <w:tr w:rsidR="00375FFD"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75FFD" w:rsidRDefault="00B922FF">
            <w:r>
              <w:rPr>
                <w:szCs w:val="16"/>
              </w:rPr>
              <w:t>к/с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375FFD" w:rsidRDefault="00B922FF">
            <w:r>
              <w:rPr>
                <w:szCs w:val="16"/>
              </w:rPr>
              <w:t>30101810400000000225</w:t>
            </w:r>
          </w:p>
        </w:tc>
      </w:tr>
      <w:tr w:rsidR="00375FFD"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75FFD" w:rsidRDefault="00B922FF">
            <w:r>
              <w:rPr>
                <w:szCs w:val="16"/>
              </w:rPr>
              <w:t>БИК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375FFD" w:rsidRDefault="00B922FF">
            <w:r>
              <w:rPr>
                <w:szCs w:val="16"/>
              </w:rPr>
              <w:t>044525225</w:t>
            </w:r>
          </w:p>
        </w:tc>
      </w:tr>
      <w:tr w:rsidR="00375FFD"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Генеральный директор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375FFD" w:rsidRDefault="00B922FF">
            <w:r>
              <w:rPr>
                <w:rFonts w:ascii="Times New Roman" w:hAnsi="Times New Roman"/>
                <w:b/>
                <w:sz w:val="18"/>
                <w:szCs w:val="18"/>
              </w:rPr>
              <w:t>Эделева Елена Валерьевна</w:t>
            </w:r>
          </w:p>
        </w:tc>
      </w:tr>
      <w:tr w:rsidR="00375FFD"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75FFD" w:rsidRDefault="00B922FF">
            <w:r>
              <w:rPr>
                <w:rFonts w:ascii="Times New Roman" w:hAnsi="Times New Roman"/>
                <w:b/>
                <w:sz w:val="18"/>
                <w:szCs w:val="18"/>
              </w:rPr>
              <w:t>Пациент: ФИО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5FFD" w:rsidRDefault="00375FFD">
            <w:pPr>
              <w:jc w:val="both"/>
            </w:pPr>
          </w:p>
        </w:tc>
      </w:tr>
      <w:tr w:rsidR="00375FFD">
        <w:trPr>
          <w:trHeight w:val="60"/>
        </w:trPr>
        <w:tc>
          <w:tcPr>
            <w:tcW w:w="39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Адрес места жительства:</w:t>
            </w:r>
          </w:p>
        </w:tc>
        <w:tc>
          <w:tcPr>
            <w:tcW w:w="6786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375FFD" w:rsidRDefault="00B922FF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Москва г</w:t>
            </w:r>
          </w:p>
        </w:tc>
      </w:tr>
      <w:tr w:rsidR="00375FFD">
        <w:trPr>
          <w:trHeight w:val="60"/>
        </w:trPr>
        <w:tc>
          <w:tcPr>
            <w:tcW w:w="3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375FFD" w:rsidRDefault="00B922FF">
            <w:r>
              <w:rPr>
                <w:szCs w:val="16"/>
              </w:rPr>
              <w:t>Контакты: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375FFD" w:rsidRDefault="00B922FF">
            <w:r>
              <w:rPr>
                <w:szCs w:val="16"/>
              </w:rPr>
              <w:t>Тел:</w:t>
            </w:r>
          </w:p>
        </w:tc>
      </w:tr>
      <w:tr w:rsidR="00375FFD">
        <w:trPr>
          <w:trHeight w:val="60"/>
        </w:trPr>
        <w:tc>
          <w:tcPr>
            <w:tcW w:w="3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375FFD" w:rsidRDefault="00375FFD"/>
        </w:tc>
        <w:tc>
          <w:tcPr>
            <w:tcW w:w="67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375FFD" w:rsidRDefault="00B922FF">
            <w:r>
              <w:rPr>
                <w:szCs w:val="16"/>
              </w:rPr>
              <w:t>Эл. почта:</w:t>
            </w:r>
          </w:p>
        </w:tc>
      </w:tr>
      <w:tr w:rsidR="00375FFD"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75FFD" w:rsidRDefault="00B922FF">
            <w:r>
              <w:rPr>
                <w:rFonts w:ascii="Times New Roman" w:hAnsi="Times New Roman"/>
                <w:b/>
                <w:sz w:val="18"/>
                <w:szCs w:val="18"/>
              </w:rPr>
              <w:t>Подпись Пациента: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75FFD" w:rsidRDefault="00375FFD"/>
        </w:tc>
      </w:tr>
    </w:tbl>
    <w:tbl>
      <w:tblPr>
        <w:tblStyle w:val="TableStyle4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313"/>
      </w:tblGrid>
      <w:tr w:rsidR="00375FFD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75FFD" w:rsidRDefault="00375FFD"/>
        </w:tc>
        <w:tc>
          <w:tcPr>
            <w:tcW w:w="945" w:type="dxa"/>
            <w:shd w:val="clear" w:color="FFFFFF" w:fill="auto"/>
            <w:vAlign w:val="bottom"/>
          </w:tcPr>
          <w:p w:rsidR="00375FFD" w:rsidRDefault="00375FFD"/>
        </w:tc>
        <w:tc>
          <w:tcPr>
            <w:tcW w:w="945" w:type="dxa"/>
            <w:shd w:val="clear" w:color="FFFFFF" w:fill="auto"/>
            <w:vAlign w:val="bottom"/>
          </w:tcPr>
          <w:p w:rsidR="00375FFD" w:rsidRDefault="00375FFD"/>
        </w:tc>
        <w:tc>
          <w:tcPr>
            <w:tcW w:w="945" w:type="dxa"/>
            <w:shd w:val="clear" w:color="FFFFFF" w:fill="auto"/>
            <w:vAlign w:val="bottom"/>
          </w:tcPr>
          <w:p w:rsidR="00375FFD" w:rsidRDefault="00375FFD"/>
        </w:tc>
        <w:tc>
          <w:tcPr>
            <w:tcW w:w="945" w:type="dxa"/>
            <w:shd w:val="clear" w:color="FFFFFF" w:fill="auto"/>
            <w:vAlign w:val="bottom"/>
          </w:tcPr>
          <w:p w:rsidR="00375FFD" w:rsidRDefault="00375FFD"/>
        </w:tc>
        <w:tc>
          <w:tcPr>
            <w:tcW w:w="945" w:type="dxa"/>
            <w:shd w:val="clear" w:color="FFFFFF" w:fill="auto"/>
            <w:vAlign w:val="bottom"/>
          </w:tcPr>
          <w:p w:rsidR="00375FFD" w:rsidRDefault="00375FFD"/>
        </w:tc>
        <w:tc>
          <w:tcPr>
            <w:tcW w:w="945" w:type="dxa"/>
            <w:shd w:val="clear" w:color="FFFFFF" w:fill="auto"/>
            <w:vAlign w:val="bottom"/>
          </w:tcPr>
          <w:p w:rsidR="00375FFD" w:rsidRDefault="00375FFD"/>
        </w:tc>
        <w:tc>
          <w:tcPr>
            <w:tcW w:w="945" w:type="dxa"/>
            <w:shd w:val="clear" w:color="FFFFFF" w:fill="auto"/>
            <w:vAlign w:val="bottom"/>
          </w:tcPr>
          <w:p w:rsidR="00375FFD" w:rsidRDefault="00375FFD"/>
        </w:tc>
        <w:tc>
          <w:tcPr>
            <w:tcW w:w="945" w:type="dxa"/>
            <w:shd w:val="clear" w:color="FFFFFF" w:fill="auto"/>
            <w:vAlign w:val="bottom"/>
          </w:tcPr>
          <w:p w:rsidR="00375FFD" w:rsidRDefault="00375FFD"/>
        </w:tc>
        <w:tc>
          <w:tcPr>
            <w:tcW w:w="945" w:type="dxa"/>
            <w:shd w:val="clear" w:color="FFFFFF" w:fill="auto"/>
            <w:vAlign w:val="bottom"/>
          </w:tcPr>
          <w:p w:rsidR="00375FFD" w:rsidRDefault="00375FFD"/>
        </w:tc>
        <w:tc>
          <w:tcPr>
            <w:tcW w:w="1313" w:type="dxa"/>
            <w:shd w:val="clear" w:color="FFFFFF" w:fill="auto"/>
            <w:vAlign w:val="bottom"/>
          </w:tcPr>
          <w:p w:rsidR="00375FFD" w:rsidRDefault="00375FFD"/>
        </w:tc>
      </w:tr>
    </w:tbl>
    <w:p w:rsidR="00B922FF" w:rsidRDefault="00B922FF"/>
    <w:sectPr w:rsidR="00B922FF">
      <w:footerReference w:type="default" r:id="rId6"/>
      <w:footerReference w:type="first" r:id="rId7"/>
      <w:pgSz w:w="11907" w:h="16839"/>
      <w:pgMar w:top="567" w:right="567" w:bottom="85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12" w:rsidRDefault="00223712">
      <w:pPr>
        <w:spacing w:after="0" w:line="240" w:lineRule="auto"/>
      </w:pPr>
      <w:r>
        <w:separator/>
      </w:r>
    </w:p>
  </w:endnote>
  <w:endnote w:type="continuationSeparator" w:id="0">
    <w:p w:rsidR="00223712" w:rsidRDefault="0022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490424"/>
      <w:docPartObj>
        <w:docPartGallery w:val="Page Numbers (Top of Page)"/>
      </w:docPartObj>
    </w:sdtPr>
    <w:sdtEndPr/>
    <w:sdtContent>
      <w:p w:rsidR="00375FFD" w:rsidRDefault="00B922FF">
        <w:r>
          <w:tab/>
          <w:t>Пациент _______________</w:t>
        </w:r>
        <w:r>
          <w:tab/>
        </w:r>
        <w:r>
          <w:ptab w:relativeTo="margin" w:alignment="right" w:leader="none"/>
        </w:r>
        <w:r>
          <w:t>Исполнитель _______________</w:t>
        </w:r>
      </w:p>
    </w:sdtContent>
  </w:sdt>
  <w:p w:rsidR="00375FFD" w:rsidRDefault="00375FF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845917"/>
      <w:docPartObj>
        <w:docPartGallery w:val="Page Numbers (Top of Page)"/>
      </w:docPartObj>
    </w:sdtPr>
    <w:sdtEndPr/>
    <w:sdtContent>
      <w:p w:rsidR="00375FFD" w:rsidRDefault="00B922FF">
        <w:r>
          <w:tab/>
          <w:t>Пациент _______________</w:t>
        </w:r>
        <w:r>
          <w:tab/>
        </w:r>
        <w:r>
          <w:ptab w:relativeTo="margin" w:alignment="right" w:leader="none"/>
        </w:r>
        <w:r>
          <w:t>Исполнитель _______________</w:t>
        </w:r>
      </w:p>
    </w:sdtContent>
  </w:sdt>
  <w:p w:rsidR="00375FFD" w:rsidRDefault="00375F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12" w:rsidRDefault="00223712">
      <w:pPr>
        <w:spacing w:after="0" w:line="240" w:lineRule="auto"/>
      </w:pPr>
      <w:r>
        <w:separator/>
      </w:r>
    </w:p>
  </w:footnote>
  <w:footnote w:type="continuationSeparator" w:id="0">
    <w:p w:rsidR="00223712" w:rsidRDefault="0022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FFD"/>
    <w:rsid w:val="00223712"/>
    <w:rsid w:val="00375FFD"/>
    <w:rsid w:val="00747DB8"/>
    <w:rsid w:val="00AF0D2C"/>
    <w:rsid w:val="00B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A5E6A-6A3B-4F4E-A381-041CE7A1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2386</Words>
  <Characters>13601</Characters>
  <Application>Microsoft Office Word</Application>
  <DocSecurity>0</DocSecurity>
  <Lines>113</Lines>
  <Paragraphs>31</Paragraphs>
  <ScaleCrop>false</ScaleCrop>
  <Company/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 Александр</cp:lastModifiedBy>
  <cp:revision>3</cp:revision>
  <dcterms:created xsi:type="dcterms:W3CDTF">2019-10-23T09:28:00Z</dcterms:created>
  <dcterms:modified xsi:type="dcterms:W3CDTF">2019-10-24T10:14:00Z</dcterms:modified>
</cp:coreProperties>
</file>